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Pr="0032299B" w:rsidRDefault="00FA4803" w:rsidP="0032299B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  <w:bookmarkStart w:id="0" w:name="_GoBack"/>
      <w:bookmarkEnd w:id="0"/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806F66">
      <w:pPr>
        <w:spacing w:line="360" w:lineRule="auto"/>
        <w:jc w:val="both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r w:rsidR="00410302" w:rsidRPr="00BD3570">
        <w:rPr>
          <w:b/>
          <w:lang w:val="pl-PL"/>
        </w:rPr>
        <w:t>Opracowanie dokumentacji projektowej dla zadania pn.</w:t>
      </w:r>
      <w:r w:rsidR="00806F66">
        <w:rPr>
          <w:b/>
          <w:lang w:val="pl-PL"/>
        </w:rPr>
        <w:t xml:space="preserve"> </w:t>
      </w:r>
      <w:r w:rsidR="00410302" w:rsidRPr="00BD3570">
        <w:rPr>
          <w:b/>
          <w:lang w:val="pl-PL"/>
        </w:rPr>
        <w:t xml:space="preserve">„Budowa </w:t>
      </w:r>
      <w:r w:rsidR="00BD3570">
        <w:rPr>
          <w:b/>
          <w:lang w:val="pl-PL"/>
        </w:rPr>
        <w:t>bocznego odcinka sieci kanalizacji sanitarnej w Bodzechowie na działkach 917/1 i 917/2”.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Pr="006A0363" w:rsidRDefault="00FA4803" w:rsidP="006A036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BD3570">
        <w:rPr>
          <w:rFonts w:eastAsia="Courier New" w:cs="Courier New"/>
          <w:lang w:val="pl-PL"/>
        </w:rPr>
        <w:t>12 miesięcy od daty zawarcia umowy z Wykonawcą.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BD3570" w:rsidRDefault="0010280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7. </w:t>
      </w:r>
      <w:r w:rsidRPr="00BD3570">
        <w:rPr>
          <w:rFonts w:cs="Times New Roman"/>
          <w:lang w:val="pl-PL"/>
        </w:rPr>
        <w:t>Oświadczam, że wypełniłem obowiązki informacyjne przewidziane w art. 13 lub art. 14 RODO</w:t>
      </w:r>
      <w:r w:rsidRPr="00BD3570">
        <w:rPr>
          <w:vertAlign w:val="superscript"/>
          <w:lang w:val="pl-PL"/>
        </w:rPr>
        <w:t>2</w:t>
      </w:r>
      <w:r w:rsidRPr="00BD3570">
        <w:rPr>
          <w:rFonts w:cs="Times New Roman"/>
          <w:vertAlign w:val="superscript"/>
          <w:lang w:val="pl-PL"/>
        </w:rPr>
        <w:t>)</w:t>
      </w:r>
      <w:r w:rsidRPr="00BD3570">
        <w:rPr>
          <w:rFonts w:cs="Times New Roman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D3570">
        <w:rPr>
          <w:lang w:val="pl-PL"/>
        </w:rPr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63007"/>
    <w:rsid w:val="000B0A31"/>
    <w:rsid w:val="000C30E9"/>
    <w:rsid w:val="000C3EE0"/>
    <w:rsid w:val="000C4A6B"/>
    <w:rsid w:val="000E565C"/>
    <w:rsid w:val="00102802"/>
    <w:rsid w:val="0013372F"/>
    <w:rsid w:val="0013449C"/>
    <w:rsid w:val="00136266"/>
    <w:rsid w:val="001E18F0"/>
    <w:rsid w:val="001E78DC"/>
    <w:rsid w:val="00201FCF"/>
    <w:rsid w:val="00227D0D"/>
    <w:rsid w:val="0023208D"/>
    <w:rsid w:val="00245CC3"/>
    <w:rsid w:val="00253E66"/>
    <w:rsid w:val="002E4C86"/>
    <w:rsid w:val="0032299B"/>
    <w:rsid w:val="0032667B"/>
    <w:rsid w:val="0033270A"/>
    <w:rsid w:val="00341CB5"/>
    <w:rsid w:val="00350B39"/>
    <w:rsid w:val="003747B0"/>
    <w:rsid w:val="003E108E"/>
    <w:rsid w:val="003F7C74"/>
    <w:rsid w:val="004019AC"/>
    <w:rsid w:val="00410302"/>
    <w:rsid w:val="004B59F5"/>
    <w:rsid w:val="004C483B"/>
    <w:rsid w:val="00505494"/>
    <w:rsid w:val="005A17F8"/>
    <w:rsid w:val="005F372A"/>
    <w:rsid w:val="00634E89"/>
    <w:rsid w:val="00646551"/>
    <w:rsid w:val="00650D19"/>
    <w:rsid w:val="0067380B"/>
    <w:rsid w:val="0067491F"/>
    <w:rsid w:val="006970C4"/>
    <w:rsid w:val="006A0363"/>
    <w:rsid w:val="00756D4A"/>
    <w:rsid w:val="007950AF"/>
    <w:rsid w:val="007A6D33"/>
    <w:rsid w:val="00806F66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541B2"/>
    <w:rsid w:val="00A543A8"/>
    <w:rsid w:val="00A60310"/>
    <w:rsid w:val="00A82795"/>
    <w:rsid w:val="00AB205F"/>
    <w:rsid w:val="00AB2C3E"/>
    <w:rsid w:val="00AD1811"/>
    <w:rsid w:val="00BB764E"/>
    <w:rsid w:val="00BD3570"/>
    <w:rsid w:val="00BD6D91"/>
    <w:rsid w:val="00BF3B5D"/>
    <w:rsid w:val="00C26B57"/>
    <w:rsid w:val="00C41BBB"/>
    <w:rsid w:val="00C617D9"/>
    <w:rsid w:val="00C84CAD"/>
    <w:rsid w:val="00D21BF3"/>
    <w:rsid w:val="00D27F16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3745"/>
    <w:rsid w:val="00F86513"/>
    <w:rsid w:val="00FA4803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50C8"/>
  <w15:docId w15:val="{1702DC0A-870E-408A-8FF3-2AEA1E08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Agnieszka Bielska</cp:lastModifiedBy>
  <cp:revision>3</cp:revision>
  <cp:lastPrinted>2017-07-19T08:58:00Z</cp:lastPrinted>
  <dcterms:created xsi:type="dcterms:W3CDTF">2019-06-04T08:00:00Z</dcterms:created>
  <dcterms:modified xsi:type="dcterms:W3CDTF">2019-06-04T08:03:00Z</dcterms:modified>
</cp:coreProperties>
</file>